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hd w:val="clear" w:color="auto" w:fill="feffff"/>
        <w:rPr>
          <w:rFonts w:ascii="Arial Nova" w:cs="Arial Nova" w:hAnsi="Arial Nova" w:eastAsia="Arial Nova"/>
          <w:caps w:val="1"/>
          <w:sz w:val="24"/>
          <w:szCs w:val="24"/>
        </w:rPr>
      </w:pPr>
      <w:r>
        <w:rPr>
          <w:rFonts w:ascii="Arial Nova" w:cs="Arial Nova" w:hAnsi="Arial Nova" w:eastAsia="Arial Nova"/>
          <w:caps w:val="1"/>
          <w:sz w:val="24"/>
          <w:szCs w:val="24"/>
          <w:rtl w:val="0"/>
          <w:lang w:val="nl-NL"/>
        </w:rPr>
        <w:t>Fooling Around JE ADVENTSKI HOTSPOT U SRCU GRADA</w:t>
      </w:r>
    </w:p>
    <w:p>
      <w:pPr>
        <w:pStyle w:val="Default"/>
        <w:shd w:val="clear" w:color="auto" w:fill="feffff"/>
        <w:suppressAutoHyphens w:val="1"/>
        <w:spacing w:before="0" w:line="240" w:lineRule="auto"/>
        <w:rPr>
          <w:rFonts w:ascii="Arial Nova" w:cs="Arial Nova" w:hAnsi="Arial Nova" w:eastAsia="Arial Nova"/>
          <w:b w:val="1"/>
          <w:bCs w:val="1"/>
          <w:outline w:val="0"/>
          <w:color w:val="13343b"/>
          <w:sz w:val="28"/>
          <w:szCs w:val="28"/>
          <w:u w:color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Arial Nova" w:cs="Arial Nova" w:hAnsi="Arial Nova" w:eastAsia="Arial Nova"/>
          <w:b w:val="1"/>
          <w:bCs w:val="1"/>
          <w:outline w:val="0"/>
          <w:color w:val="13343b"/>
          <w:sz w:val="28"/>
          <w:szCs w:val="28"/>
          <w:u w:color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Na Oleander terasi radni dan zavr</w:t>
      </w:r>
      <w:r>
        <w:rPr>
          <w:rFonts w:ascii="Arial Nova" w:cs="Arial Nova" w:hAnsi="Arial Nova" w:eastAsia="Arial Nova"/>
          <w:b w:val="1"/>
          <w:bCs w:val="1"/>
          <w:outline w:val="0"/>
          <w:color w:val="13343b"/>
          <w:sz w:val="28"/>
          <w:szCs w:val="28"/>
          <w:u w:color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š</w:t>
      </w:r>
      <w:r>
        <w:rPr>
          <w:rFonts w:ascii="Arial Nova" w:cs="Arial Nova" w:hAnsi="Arial Nova" w:eastAsia="Arial Nova"/>
          <w:b w:val="1"/>
          <w:bCs w:val="1"/>
          <w:outline w:val="0"/>
          <w:color w:val="13343b"/>
          <w:sz w:val="28"/>
          <w:szCs w:val="28"/>
          <w:u w:color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ava, a prosinac koji se pamti po</w:t>
      </w:r>
      <w:r>
        <w:rPr>
          <w:rFonts w:ascii="Arial Nova" w:cs="Arial Nova" w:hAnsi="Arial Nova" w:eastAsia="Arial Nova"/>
          <w:b w:val="1"/>
          <w:bCs w:val="1"/>
          <w:outline w:val="0"/>
          <w:color w:val="13343b"/>
          <w:sz w:val="28"/>
          <w:szCs w:val="28"/>
          <w:u w:color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č</w:t>
      </w:r>
      <w:r>
        <w:rPr>
          <w:rFonts w:ascii="Arial Nova" w:cs="Arial Nova" w:hAnsi="Arial Nova" w:eastAsia="Arial Nova"/>
          <w:b w:val="1"/>
          <w:bCs w:val="1"/>
          <w:outline w:val="0"/>
          <w:color w:val="13343b"/>
          <w:sz w:val="28"/>
          <w:szCs w:val="28"/>
          <w:u w:color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inje!</w:t>
      </w:r>
    </w:p>
    <w:p>
      <w:pPr>
        <w:pStyle w:val="Default"/>
        <w:shd w:val="clear" w:color="auto" w:fill="feffff"/>
        <w:suppressAutoHyphens w:val="1"/>
        <w:spacing w:before="0" w:line="240" w:lineRule="auto"/>
        <w:rPr>
          <w:rFonts w:ascii="Arial Nova" w:cs="Arial Nova" w:hAnsi="Arial Nova" w:eastAsia="Arial Nova"/>
          <w:outline w:val="0"/>
          <w:color w:val="13343b"/>
          <w:u w:color="13343b"/>
          <w:shd w:val="clear" w:color="auto" w:fill="fcfcf9"/>
          <w14:textFill>
            <w14:solidFill>
              <w14:srgbClr w14:val="13343B"/>
            </w14:solidFill>
          </w14:textFill>
        </w:rPr>
      </w:pPr>
    </w:p>
    <w:p>
      <w:pPr>
        <w:pStyle w:val="Default"/>
        <w:suppressAutoHyphens w:val="1"/>
        <w:spacing w:before="0" w:line="240" w:lineRule="auto"/>
        <w:rPr>
          <w:rFonts w:ascii="Arial Nova" w:cs="Arial Nova" w:hAnsi="Arial Nova" w:eastAsia="Arial Nova"/>
          <w:i w:val="1"/>
          <w:iCs w:val="1"/>
        </w:rPr>
      </w:pPr>
      <w:r>
        <w:rPr>
          <w:rFonts w:ascii="Arial Nova" w:cs="Arial Nova" w:hAnsi="Arial Nova" w:eastAsia="Arial Nova"/>
          <w:i w:val="1"/>
          <w:iCs w:val="1"/>
          <w:rtl w:val="0"/>
        </w:rPr>
        <w:t>U idu</w:t>
      </w:r>
      <w:r>
        <w:rPr>
          <w:rFonts w:ascii="Arial Nova" w:cs="Arial Nova" w:hAnsi="Arial Nova" w:eastAsia="Arial Nova"/>
          <w:i w:val="1"/>
          <w:iCs w:val="1"/>
          <w:rtl w:val="0"/>
        </w:rPr>
        <w:t>ć</w:t>
      </w:r>
      <w:r>
        <w:rPr>
          <w:rFonts w:ascii="Arial Nova" w:cs="Arial Nova" w:hAnsi="Arial Nova" w:eastAsia="Arial Nova"/>
          <w:i w:val="1"/>
          <w:iCs w:val="1"/>
          <w:rtl w:val="0"/>
        </w:rPr>
        <w:t>a dva tjedna  Fooling Around postaje najuzbudljivija adventska pozornica u gradu, uz program koji spaja Piena Brunch i Gramophonedzie, Jazz u vinogradu s Yaremi Kordos iz Buena Vista Social Cluba</w:t>
      </w:r>
      <w:r>
        <w:rPr>
          <w:rFonts w:ascii="Arial Nova" w:cs="Arial Nova" w:hAnsi="Arial Nova" w:eastAsia="Arial Nova"/>
          <w:i w:val="1"/>
          <w:iCs w:val="1"/>
          <w:rtl w:val="0"/>
          <w:lang w:val="de-DE"/>
        </w:rPr>
        <w:t>, RNB Confusion, FRKA DJ maraton</w:t>
      </w:r>
      <w:r>
        <w:rPr>
          <w:rFonts w:ascii="Arial Nova" w:cs="Arial Nova" w:hAnsi="Arial Nova" w:eastAsia="Arial Nova"/>
          <w:i w:val="1"/>
          <w:iCs w:val="1"/>
          <w:rtl w:val="0"/>
        </w:rPr>
        <w:t>e, latino plesne radionice, wine &amp; paint ve</w:t>
      </w:r>
      <w:r>
        <w:rPr>
          <w:rFonts w:ascii="Arial Nova" w:cs="Arial Nova" w:hAnsi="Arial Nova" w:eastAsia="Arial Nova"/>
          <w:i w:val="1"/>
          <w:iCs w:val="1"/>
          <w:rtl w:val="0"/>
        </w:rPr>
        <w:t>č</w:t>
      </w:r>
      <w:r>
        <w:rPr>
          <w:rFonts w:ascii="Arial Nova" w:cs="Arial Nova" w:hAnsi="Arial Nova" w:eastAsia="Arial Nova"/>
          <w:i w:val="1"/>
          <w:iCs w:val="1"/>
          <w:rtl w:val="0"/>
        </w:rPr>
        <w:t>eri te gostovanja vrhunskih barmena i restorana</w:t>
      </w:r>
    </w:p>
    <w:p>
      <w:pPr>
        <w:pStyle w:val="Default"/>
        <w:shd w:val="clear" w:color="auto" w:fill="feffff"/>
        <w:suppressAutoHyphens w:val="1"/>
        <w:spacing w:before="0" w:line="240" w:lineRule="auto"/>
        <w:rPr>
          <w:rFonts w:ascii="Arial Nova" w:cs="Arial Nova" w:hAnsi="Arial Nova" w:eastAsia="Arial Nova"/>
          <w:outline w:val="0"/>
          <w:color w:val="13343b"/>
          <w:u w:color="13343b"/>
          <w:shd w:val="clear" w:color="auto" w:fill="fcfcf9"/>
          <w14:textFill>
            <w14:solidFill>
              <w14:srgbClr w14:val="13343B"/>
            </w14:solidFill>
          </w14:textFill>
        </w:rPr>
      </w:pP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Nakon izvrsnih reakcija brojnih posjetitelja koji su u prva dva tjedna 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ivali na Oleander terasi hotela Esplanade, u inovativnom bistro konceptu s promi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ljenim delicijama, odli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nim signature koktelima i u bogatom programu, Fooling Around u idu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a dva tjedna dodatno poja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ava tempo. 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Piena Brunch i Gramophonedzie, Jazz u vinogradu s Rolandom Abreuom &amp; The Cuban Latin Jazz feat. Yaremi Kordos, RNB Confusion, FRKA DJ maratoni i live koncerti, latino plesovi, wine &amp; paint radionice te gostovanja vrsnih barmena i restorana pretvaraju Fooling Around u party seriju koja se ne propu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ta.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  <w:lang w:val="en-US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U tjednima uo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i Badnjaka utorkom od 19 sati na program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u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 je Vocales: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9.12.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 nastupaju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Mario Pavli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 xml:space="preserve">ć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&amp; Macgroover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, a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16.12.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 sti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e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Lana S. Trio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, koji donose soulful, pop i funky zvuk -elegantan uvod u novi tjedan. Srijedom od 17 sati Oleander terasa postaje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plesni centar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latino ritmova, a radionice salse, bachat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 xml:space="preserve">е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i drugih stilova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 pune podij energijom. 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etvrtkom slijedi spoj koktela i glazbe uz gostovanja vrsnih barmena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Ivana Mlivi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ć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 xml:space="preserve">a i Peje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Š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imunovi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ć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n-US"/>
        </w:rPr>
        <w:t>a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 xml:space="preserve">, koji donose posebnu koktel listu i svoj prepoznatljiv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rtl w:val="0"/>
          <w:lang w:val="en-US"/>
        </w:rPr>
        <w:t>„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rtl w:val="0"/>
          <w:lang w:val="en-US"/>
        </w:rPr>
        <w:t>heritage in a glass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rtl w:val="0"/>
          <w:lang w:val="en-US"/>
        </w:rPr>
        <w:t xml:space="preserve">“ </w:t>
      </w:r>
      <w:r>
        <w:rPr>
          <w:rFonts w:ascii="Arial Nova" w:cs="Arial Nova" w:hAnsi="Arial Nova" w:eastAsia="Arial Nova"/>
          <w:sz w:val="24"/>
          <w:szCs w:val="24"/>
          <w:rtl w:val="0"/>
          <w:lang w:val="en-US"/>
        </w:rPr>
        <w:t>pristup.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U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etvrtak,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18.12., od 19 sati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sti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e jedan od vrhunaca Adventa: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Jazz u vinogradu donosi koncert Roland Abreu &amp; The Cuban Latin Jazz feat. Yaremi Kordos.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Festival Jazz u vinogradu trodnevni je me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đ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imurski kulturni dragulj koji savr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enim spojem glazbe i eno-gastro iskustava privla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i ljubitelje jazza iz cijelog svijeta. Ovoga puta Oleander terasa ugostit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 njihov internacionalni kvartet poznat po dinami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nom i osje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ajnom zvuku.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Posebna go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a je kubanska vokalistica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Yaremi Kordos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, </w:t>
      </w:r>
      <w:r>
        <w:rPr>
          <w:rFonts w:ascii="Arial Nova" w:cs="Arial Nova" w:hAnsi="Arial Nova" w:eastAsia="Arial Nova"/>
          <w:sz w:val="24"/>
          <w:szCs w:val="24"/>
          <w:rtl w:val="0"/>
        </w:rPr>
        <w:t>nekada</w:t>
      </w:r>
      <w:r>
        <w:rPr>
          <w:rFonts w:ascii="Arial Nova" w:cs="Arial Nova" w:hAnsi="Arial Nova" w:eastAsia="Arial Nova"/>
          <w:sz w:val="24"/>
          <w:szCs w:val="24"/>
          <w:rtl w:val="0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</w:rPr>
        <w:t xml:space="preserve">nja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lanica legendarnog Buena Vista Social Cluba, koja je nastupala uz legende poput Omara Portuondo i Ibrahim Ferrer. Sve zajedno najavljuje nezaboravnu ve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er pod najzvjezdanijim nebom u Zagrebu.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Petkom glavnu rije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 xml:space="preserve">č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ima RNB CONFUSION, od 17 do 22 sata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uz prepoznatljivi miks R&amp;B i hip</w:t>
      </w:r>
      <w:r>
        <w:rPr>
          <w:rFonts w:ascii="Cambria Math" w:cs="Cambria Math" w:hAnsi="Cambria Math" w:eastAsia="Cambria Math"/>
          <w:sz w:val="24"/>
          <w:szCs w:val="24"/>
          <w:rtl w:val="0"/>
          <w:lang w:val="nl-NL"/>
        </w:rPr>
        <w:t>‑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hop hitova i atmosferu urbanog kluba na otvorenom u srcu grada. RNB Confusion petci idealni su za one koji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ele da vikend zapo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ne ranije, uz cool ubranu atmosferu i energiju koja se pamti.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Kao posebna poslastica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u subotu 13.12. od 13 h sti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e P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it-IT"/>
        </w:rPr>
        <w:t>iena Brunch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, prvo gostovanje omiljenog Piena Sparkling brunch koncepta vinarije Dobra Berba. Prvo izdanje donosi nastup Marka Mili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evi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a, poznatog kao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Gramophonedzie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. Ovaj DJ i producent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iji je hit 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Why Don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’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t You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”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osvojio britanske ljestvice, usijat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 atmosferu na Fooling Aroundu svojim electro swing i jazz</w:t>
      </w:r>
      <w:r>
        <w:rPr>
          <w:rFonts w:ascii="Cambria Math" w:cs="Cambria Math" w:hAnsi="Cambria Math" w:eastAsia="Cambria Math"/>
          <w:sz w:val="24"/>
          <w:szCs w:val="24"/>
          <w:rtl w:val="0"/>
          <w:lang w:val="nl-NL"/>
        </w:rPr>
        <w:t>‑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house setom. Piena Brunch zami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ljen je kao dugi, pjenu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es-ES_tradnl"/>
        </w:rPr>
        <w:t>avi dnevni izlazak u kojem se h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ouse glazba s nagla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enim vintage semplovima i groove bas linijama prirodno spaja sa signature koktelima i zalogajima iz trendy vagona Orient Expressa.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Istoga dana na vagonu Peti Kupe x Bora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gostuje nagra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đ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ivana Konoba Jakan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sa svojim dalmatinskim comfort zalogajima. Od 18 sati DJ stage preuzimaju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 xml:space="preserve"> Luton &amp;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Šć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es-ES_tradnl"/>
        </w:rPr>
        <w:t>epa,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beogradski bratski DJ dvojac koji redovito nastupa u zagreba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kom Petom Kupeu,  ujedno i jedna od glavnih klupskih atrakcija u regiji. Poznati su</w:t>
      </w:r>
      <w:r>
        <w:rPr>
          <w:rFonts w:ascii="Arial Nova" w:cs="Arial Nova" w:hAnsi="Arial Nova" w:eastAsia="Arial Nova"/>
          <w:sz w:val="24"/>
          <w:szCs w:val="24"/>
          <w:rtl w:val="0"/>
          <w:lang w:val="es-ES_tradnl"/>
        </w:rPr>
        <w:t xml:space="preserve"> po energi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nim setovima koji spajaju disco, house, funk i synth zvuk te vrlo prepoznatljivom modnom i scenskom nastupu. Nakon njih na stage dolazi DJ Hrwoe.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U subotu 20. 12. ponovo sti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e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FRKA by Aura: program traje od 12 do 22 sata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, uz DJ Boccu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Sofistifunka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od 12 do 14 sati. Od 17 do 20 sati kuhat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 se ne samo u vagonima ve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 na pozornici jer sti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e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Glazbena kuhinja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, zagreba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ki DJ dvojac koji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ine Matija Sindi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rtl w:val="0"/>
          <w:lang w:val="it-IT"/>
        </w:rPr>
        <w:t>i Andro Babi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. U njihovoj kuhinji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„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sastojci</w:t>
      </w:r>
      <w:r>
        <w:rPr>
          <w:rFonts w:ascii="Arial Nova" w:cs="Arial Nova" w:hAnsi="Arial Nova" w:eastAsia="Arial Nova"/>
          <w:sz w:val="24"/>
          <w:szCs w:val="24"/>
          <w:rtl w:val="0"/>
          <w:lang w:val="de-DE"/>
        </w:rPr>
        <w:t xml:space="preserve">“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su glazba, ljudi, prostor i atmosfera, a svaki nastup shva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aju kao jedinstveni recept. Iste ve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eri od 20h na rasporedu je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 xml:space="preserve">live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da-DK"/>
        </w:rPr>
        <w:t xml:space="preserve">koncert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ikoni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ne rije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ke grupe Denis &amp; Denis.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Nedjelje imaju ne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to mek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i, ali i dalje razigran ritam: od 13 do 17 sati atmosferu stvara DJ Bocca Sofistifunk, od 14 do 16 sati odr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avaju se IKEA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radionice gingerbread ku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it-IT"/>
        </w:rPr>
        <w:t>ica</w:t>
      </w:r>
      <w:r>
        <w:rPr>
          <w:rFonts w:ascii="Arial Nova" w:cs="Arial Nova" w:hAnsi="Arial Nova" w:eastAsia="Arial Nova"/>
          <w:sz w:val="24"/>
          <w:szCs w:val="24"/>
          <w:rtl w:val="0"/>
          <w:lang w:val="it-IT"/>
        </w:rPr>
        <w:t>, 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</w:t>
      </w:r>
      <w:r>
        <w:rPr>
          <w:rFonts w:ascii="Arial Nova" w:cs="Arial Nova" w:hAnsi="Arial Nova" w:eastAsia="Arial Nova"/>
          <w:b w:val="1"/>
          <w:bCs w:val="1"/>
          <w:sz w:val="24"/>
          <w:szCs w:val="24"/>
          <w:rtl w:val="0"/>
          <w:lang w:val="nl-NL"/>
        </w:rPr>
        <w:t xml:space="preserve">14. i 18. prosinca od 18h na rasporedu su omiljene Art Bottega wine &amp; paint radionice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na kojima nastaju mala umjetni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ka djela kao savr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en suvenir prosina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kih dru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enja.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Osim bogatog programa, vagoni Fooling Arounda posjetiteljima pripremaju i dodatna iznena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đ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enja. BioMania, uz svoju vegansku i bezglutensku ponudu, organizira nagradnu igru u kojoj je mogu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 osvojiti putovanje u Bol za dvije osobe s pla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ć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enim smje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tajem i avionskim kartama, a nudi i poseban popust za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lanove Udruge Prijatelji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ivotinja,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ime spaja hedonizam i osvije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ten pristup prehrani. Peti Kupe i Bora vagon svakog petka poslu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uju jedno riblje jelo za ru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č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ak i najavljuju posebno izdanje s bakalarom za Badnjak, dok Soho Sushi x Koi Bar petkom pretvaraju svoj prostor u </w:t>
      </w:r>
      <w:r>
        <w:rPr>
          <w:rFonts w:ascii="Arial Nova" w:cs="Arial Nova" w:hAnsi="Arial Nova" w:eastAsia="Arial Nova"/>
          <w:sz w:val="24"/>
          <w:szCs w:val="24"/>
          <w:rtl w:val="0"/>
        </w:rPr>
        <w:t>slastan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 riblji kutak Fooling Arounda.</w:t>
      </w:r>
    </w:p>
    <w:p>
      <w:pPr>
        <w:pStyle w:val="Body A"/>
        <w:shd w:val="clear" w:color="auto" w:fill="feffff"/>
        <w:rPr>
          <w:rFonts w:ascii="Arial Nova" w:cs="Arial Nova" w:hAnsi="Arial Nova" w:eastAsia="Arial Nova"/>
          <w:sz w:val="24"/>
          <w:szCs w:val="24"/>
        </w:rPr>
      </w:pP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Ne propustite biti dio neodoljivog 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š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arma Fooling Arounda i pridru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ž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ite se nekom od brojnih doga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>đ</w:t>
      </w:r>
      <w:r>
        <w:rPr>
          <w:rFonts w:ascii="Arial Nova" w:cs="Arial Nova" w:hAnsi="Arial Nova" w:eastAsia="Arial Nova"/>
          <w:sz w:val="24"/>
          <w:szCs w:val="24"/>
          <w:rtl w:val="0"/>
          <w:lang w:val="nl-NL"/>
        </w:rPr>
        <w:t xml:space="preserve">anja zbog kojih je Oleander terasa ove zime adventski hotspot u srcu grada. </w:t>
      </w:r>
    </w:p>
    <w:p>
      <w:pPr>
        <w:pStyle w:val="Default"/>
        <w:spacing w:before="0" w:line="264" w:lineRule="auto"/>
        <w:rPr>
          <w:rStyle w:val="None"/>
          <w:rFonts w:ascii="Arial Nova" w:cs="Arial Nova" w:hAnsi="Arial Nova" w:eastAsia="Arial Nova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Za za svakodnevne novosti i iznena</w:t>
      </w:r>
      <w:r>
        <w:rPr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đ</w:t>
      </w:r>
      <w:r>
        <w:rPr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 xml:space="preserve">enja pratite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"https://www.instagram.com/foolingaroundzagreb/"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a-DK"/>
        </w:rPr>
        <w:t>Instagram</w:t>
      </w:r>
      <w:r>
        <w:rPr/>
        <w:fldChar w:fldCharType="end" w:fldLock="0"/>
      </w:r>
      <w:r>
        <w:rPr>
          <w:rStyle w:val="None"/>
          <w:rFonts w:ascii="Arial Nova" w:cs="Arial Nova" w:hAnsi="Arial Nova" w:eastAsia="Arial Nova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 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"https://www.facebook.com/foolingaroundzagreb"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nl-NL"/>
        </w:rPr>
        <w:t>Facebook</w:t>
      </w:r>
      <w:r>
        <w:rPr/>
        <w:fldChar w:fldCharType="end" w:fldLock="0"/>
      </w:r>
      <w:r>
        <w:rPr>
          <w:rStyle w:val="None"/>
          <w:rFonts w:ascii="Arial Nova" w:cs="Arial Nova" w:hAnsi="Arial Nova" w:eastAsia="Arial Nova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 i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"https://www.tiktok.com/search?q=Fooling%252520around&amp;t=1764116355754"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 xml:space="preserve">Tik Tok </w:t>
      </w:r>
      <w:r>
        <w:rPr/>
        <w:fldChar w:fldCharType="end" w:fldLock="0"/>
      </w:r>
      <w:r>
        <w:rPr>
          <w:rStyle w:val="None"/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None"/>
          <w:rFonts w:ascii="Arial Nova" w:cs="Arial Nova" w:hAnsi="Arial Nova" w:eastAsia="Arial Nova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Fooling Arounda</w:t>
      </w:r>
      <w:r>
        <w:rPr>
          <w:rStyle w:val="None"/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Default"/>
        <w:spacing w:before="0" w:line="264" w:lineRule="auto"/>
        <w:rPr>
          <w:rStyle w:val="None"/>
          <w:rFonts w:ascii="Arial Nova" w:cs="Arial Nova" w:hAnsi="Arial Nova" w:eastAsia="Arial Nova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Default"/>
        <w:spacing w:before="0" w:line="264" w:lineRule="auto"/>
        <w:rPr>
          <w:rStyle w:val="None"/>
          <w:rFonts w:ascii="Arial Nova" w:cs="Arial Nova" w:hAnsi="Arial Nova" w:eastAsia="Arial Nova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Arial Nova" w:cs="Arial Nova" w:hAnsi="Arial Nova" w:eastAsia="Arial Nova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  <w:t>Mjesto</w:t>
      </w:r>
      <w:r>
        <w:rPr>
          <w:rStyle w:val="None"/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: Oleander terasa hotela Esplanade , Zagreb</w:t>
      </w:r>
    </w:p>
    <w:p>
      <w:pPr>
        <w:pStyle w:val="Default"/>
        <w:spacing w:before="0" w:line="264" w:lineRule="auto"/>
        <w:rPr>
          <w:rStyle w:val="None"/>
          <w:rFonts w:ascii="Arial Nova" w:cs="Arial Nova" w:hAnsi="Arial Nova" w:eastAsia="Arial Nova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Arial Nova" w:cs="Arial Nova" w:hAnsi="Arial Nova" w:eastAsia="Arial Nova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  <w:t>Trajanje</w:t>
      </w:r>
      <w:r>
        <w:rPr>
          <w:rStyle w:val="None"/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: 26. studenoga 2025.</w:t>
      </w:r>
      <w:r>
        <w:rPr>
          <w:rStyle w:val="None"/>
          <w:rFonts w:ascii="Arial Nova" w:cs="Arial Nova" w:hAnsi="Arial Nova" w:eastAsia="Arial Nova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 xml:space="preserve"> do </w:t>
      </w:r>
      <w:r>
        <w:rPr>
          <w:rStyle w:val="None"/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01. sije</w:t>
      </w:r>
      <w:r>
        <w:rPr>
          <w:rStyle w:val="None"/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None"/>
          <w:rFonts w:ascii="Arial Nova" w:cs="Arial Nova" w:hAnsi="Arial Nova" w:eastAsia="Arial Nova"/>
          <w:u w:color="000000"/>
          <w:rtl w:val="0"/>
          <w14:textOutline w14:w="12700" w14:cap="flat">
            <w14:noFill/>
            <w14:miter w14:lim="400000"/>
          </w14:textOutline>
        </w:rPr>
        <w:t>nja 2026.</w:t>
      </w:r>
    </w:p>
    <w:p>
      <w:pPr>
        <w:pStyle w:val="Default"/>
        <w:suppressAutoHyphens w:val="1"/>
        <w:spacing w:before="0" w:line="264" w:lineRule="auto"/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 Nova" w:cs="Arial Nova" w:hAnsi="Arial Nova" w:eastAsia="Arial Nova"/>
          <w:b w:val="1"/>
          <w:bCs w:val="1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Radno vrijeme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: pon-pet 12:00 - 23:00h, sub-ned 11:00 - 23:00h</w:t>
      </w:r>
    </w:p>
    <w:p>
      <w:pPr>
        <w:pStyle w:val="Default"/>
        <w:suppressAutoHyphens w:val="1"/>
        <w:spacing w:before="0" w:line="264" w:lineRule="auto"/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Bo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ž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i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ć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: 17:00 - 24:00h </w:t>
      </w:r>
    </w:p>
    <w:p>
      <w:pPr>
        <w:pStyle w:val="Default"/>
        <w:suppressAutoHyphens w:val="1"/>
        <w:spacing w:before="0" w:line="264" w:lineRule="auto"/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Š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tefanje: 12:00 - 24:00h</w:t>
      </w:r>
    </w:p>
    <w:p>
      <w:pPr>
        <w:pStyle w:val="Default"/>
        <w:suppressAutoHyphens w:val="1"/>
        <w:spacing w:before="0" w:line="264" w:lineRule="auto"/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Stara Godina: 12:00 - 21:00h </w:t>
      </w:r>
    </w:p>
    <w:p>
      <w:pPr>
        <w:pStyle w:val="Default"/>
        <w:suppressAutoHyphens w:val="1"/>
        <w:spacing w:before="0" w:line="264" w:lineRule="auto"/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 Nova" w:cs="Arial Nova" w:hAnsi="Arial Nova" w:eastAsia="Arial Nova"/>
          <w:b w:val="1"/>
          <w:bCs w:val="1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Ulaz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: besplatan</w:t>
      </w:r>
    </w:p>
    <w:p>
      <w:pPr>
        <w:pStyle w:val="Default"/>
        <w:spacing w:before="0" w:line="264" w:lineRule="auto"/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spacing w:before="0" w:line="264" w:lineRule="auto"/>
      </w:pPr>
      <w:r>
        <w:rPr>
          <w:rStyle w:val="None"/>
          <w:rFonts w:ascii="Arial Nova" w:cs="Arial Nova" w:hAnsi="Arial Nova" w:eastAsia="Arial Nova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Foto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: Ante Dvoravi</w:t>
      </w:r>
      <w:r>
        <w:rPr>
          <w:rStyle w:val="None"/>
          <w:rFonts w:ascii="Arial Nova" w:cs="Arial Nova" w:hAnsi="Arial Nova" w:eastAsia="Arial Nova"/>
          <w:outline w:val="0"/>
          <w:color w:val="222222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ć</w:t>
      </w:r>
    </w:p>
    <w:sectPr>
      <w:headerReference w:type="default" r:id="rId4"/>
      <w:footerReference w:type="default" r:id="rId5"/>
      <w:pgSz w:w="12240" w:h="15840" w:orient="portrait"/>
      <w:pgMar w:top="1365" w:right="1365" w:bottom="1365" w:left="1365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  <w:font w:name="Arial Nova">
    <w:charset w:val="00"/>
    <w:family w:val="roman"/>
    <w:pitch w:val="default"/>
  </w:font>
  <w:font w:name="Cambria Math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tLeast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:lang w:val="nl-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Arial Nova" w:cs="Arial Nova" w:hAnsi="Arial Nova" w:eastAsia="Arial Nova"/>
      <w:outline w:val="0"/>
      <w:color w:val="0000ff"/>
      <w:u w:val="single" w:color="0000ff"/>
      <w:lang w:val="da-DK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  <w:style w:type="character" w:styleId="Hyperlink.1">
    <w:name w:val="Hyperlink.1"/>
    <w:basedOn w:val="None"/>
    <w:next w:val="Hyperlink.1"/>
    <w:rPr>
      <w:rFonts w:ascii="Arial Nova" w:cs="Arial Nova" w:hAnsi="Arial Nova" w:eastAsia="Arial Nova"/>
      <w:outline w:val="0"/>
      <w:color w:val="0000ff"/>
      <w:u w:val="single" w:color="0000ff"/>
      <w:lang w:val="nl-NL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  <w:style w:type="character" w:styleId="Hyperlink.2">
    <w:name w:val="Hyperlink.2"/>
    <w:basedOn w:val="None"/>
    <w:next w:val="Hyperlink.2"/>
    <w:rPr>
      <w:rFonts w:ascii="Arial Nova" w:cs="Arial Nova" w:hAnsi="Arial Nova" w:eastAsia="Arial Nova"/>
      <w:outline w:val="0"/>
      <w:color w:val="0000ff"/>
      <w:u w:val="single" w:color="0000ff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